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E5AE" w14:textId="57A417A0" w:rsidR="0003790D" w:rsidRPr="00B30F34" w:rsidRDefault="0078587A" w:rsidP="0078587A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KZ"/>
          <w14:ligatures w14:val="none"/>
        </w:rPr>
      </w:pPr>
      <w:r w:rsidRPr="00B30F3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KZ"/>
          <w14:ligatures w14:val="none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704"/>
        <w:gridCol w:w="708"/>
        <w:gridCol w:w="1134"/>
        <w:gridCol w:w="1134"/>
        <w:gridCol w:w="1695"/>
        <w:gridCol w:w="2698"/>
        <w:gridCol w:w="2270"/>
        <w:gridCol w:w="1134"/>
        <w:gridCol w:w="2126"/>
        <w:gridCol w:w="567"/>
      </w:tblGrid>
      <w:tr w:rsidR="00964030" w:rsidRPr="00B30F34" w14:paraId="15F00ACE" w14:textId="3169C0D5" w:rsidTr="006B21F8">
        <w:trPr>
          <w:trHeight w:val="780"/>
        </w:trPr>
        <w:tc>
          <w:tcPr>
            <w:tcW w:w="418" w:type="dxa"/>
            <w:shd w:val="clear" w:color="auto" w:fill="auto"/>
            <w:hideMark/>
          </w:tcPr>
          <w:p w14:paraId="28291A74" w14:textId="77777777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№</w:t>
            </w:r>
          </w:p>
        </w:tc>
        <w:tc>
          <w:tcPr>
            <w:tcW w:w="1704" w:type="dxa"/>
            <w:shd w:val="clear" w:color="auto" w:fill="auto"/>
            <w:hideMark/>
          </w:tcPr>
          <w:p w14:paraId="4BE88F69" w14:textId="77777777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Ф.И.О. докторанта</w:t>
            </w:r>
          </w:p>
        </w:tc>
        <w:tc>
          <w:tcPr>
            <w:tcW w:w="708" w:type="dxa"/>
            <w:shd w:val="clear" w:color="auto" w:fill="auto"/>
            <w:hideMark/>
          </w:tcPr>
          <w:p w14:paraId="33D27C9F" w14:textId="77777777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Год рождения</w:t>
            </w:r>
          </w:p>
        </w:tc>
        <w:tc>
          <w:tcPr>
            <w:tcW w:w="1134" w:type="dxa"/>
            <w:shd w:val="clear" w:color="auto" w:fill="auto"/>
            <w:hideMark/>
          </w:tcPr>
          <w:p w14:paraId="2D03B28F" w14:textId="77777777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Период обучения в докторантуре</w:t>
            </w:r>
          </w:p>
        </w:tc>
        <w:tc>
          <w:tcPr>
            <w:tcW w:w="1134" w:type="dxa"/>
            <w:shd w:val="clear" w:color="auto" w:fill="auto"/>
            <w:hideMark/>
          </w:tcPr>
          <w:p w14:paraId="01E5E6C7" w14:textId="68332BDF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proofErr w:type="gramStart"/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ОВПО</w:t>
            </w:r>
            <w:r w:rsidR="00FE523E" w:rsidRPr="00FE523E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 w:rsidR="00FE523E" w:rsidRPr="00FE5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,</w:t>
            </w:r>
            <w:proofErr w:type="gramEnd"/>
            <w:r w:rsidR="00FE523E" w:rsidRPr="00FE523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 в котором обучался докторант</w:t>
            </w:r>
          </w:p>
        </w:tc>
        <w:tc>
          <w:tcPr>
            <w:tcW w:w="1695" w:type="dxa"/>
          </w:tcPr>
          <w:p w14:paraId="4682607F" w14:textId="17FCC650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Тема диссертации</w:t>
            </w:r>
          </w:p>
        </w:tc>
        <w:tc>
          <w:tcPr>
            <w:tcW w:w="2698" w:type="dxa"/>
            <w:shd w:val="clear" w:color="auto" w:fill="auto"/>
            <w:hideMark/>
          </w:tcPr>
          <w:p w14:paraId="6BD31710" w14:textId="23E21B53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Научные консультанты, 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(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степень, место работы)</w:t>
            </w:r>
          </w:p>
        </w:tc>
        <w:tc>
          <w:tcPr>
            <w:tcW w:w="2270" w:type="dxa"/>
            <w:shd w:val="clear" w:color="auto" w:fill="auto"/>
            <w:hideMark/>
          </w:tcPr>
          <w:p w14:paraId="1C28B88E" w14:textId="343F0D9A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Официальные рецензенты, 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(</w:t>
            </w: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степень, место работы)</w:t>
            </w:r>
          </w:p>
        </w:tc>
        <w:tc>
          <w:tcPr>
            <w:tcW w:w="1134" w:type="dxa"/>
            <w:shd w:val="clear" w:color="auto" w:fill="auto"/>
            <w:hideMark/>
          </w:tcPr>
          <w:p w14:paraId="613CCDD1" w14:textId="072A958C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Дата защиты</w:t>
            </w:r>
          </w:p>
        </w:tc>
        <w:tc>
          <w:tcPr>
            <w:tcW w:w="2126" w:type="dxa"/>
            <w:shd w:val="clear" w:color="auto" w:fill="auto"/>
            <w:hideMark/>
          </w:tcPr>
          <w:p w14:paraId="74B0A789" w14:textId="7982A7F5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Принятое решение диссертационного совета и апелляционной комиссии (при наличии)</w:t>
            </w:r>
          </w:p>
        </w:tc>
        <w:tc>
          <w:tcPr>
            <w:tcW w:w="567" w:type="dxa"/>
          </w:tcPr>
          <w:p w14:paraId="41178C30" w14:textId="2B3D729F" w:rsidR="00964030" w:rsidRPr="00964030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№ диплома</w:t>
            </w:r>
          </w:p>
        </w:tc>
      </w:tr>
      <w:tr w:rsidR="00964030" w:rsidRPr="00B30F34" w14:paraId="063E4199" w14:textId="3F69DAFD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4B5D915D" w14:textId="66CF02B3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5F9E6889" w14:textId="2EA78D88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B1D421C" w14:textId="6CED6196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0C7E0D0F" w14:textId="69C5A6C2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AC7A69B" w14:textId="5E9B56A3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5</w:t>
            </w:r>
          </w:p>
        </w:tc>
        <w:tc>
          <w:tcPr>
            <w:tcW w:w="1695" w:type="dxa"/>
          </w:tcPr>
          <w:p w14:paraId="384F5DF4" w14:textId="08579637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57D424B8" w14:textId="232A7E25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7</w:t>
            </w:r>
          </w:p>
        </w:tc>
        <w:tc>
          <w:tcPr>
            <w:tcW w:w="2270" w:type="dxa"/>
            <w:shd w:val="clear" w:color="auto" w:fill="auto"/>
          </w:tcPr>
          <w:p w14:paraId="009180D6" w14:textId="303613D4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69084AFC" w14:textId="25A3834F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7E319D0E" w14:textId="1D16448B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10</w:t>
            </w:r>
          </w:p>
        </w:tc>
        <w:tc>
          <w:tcPr>
            <w:tcW w:w="567" w:type="dxa"/>
          </w:tcPr>
          <w:p w14:paraId="5B02F5AC" w14:textId="4BAA1189" w:rsidR="00964030" w:rsidRPr="00B30F34" w:rsidRDefault="00057521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11</w:t>
            </w:r>
          </w:p>
        </w:tc>
      </w:tr>
      <w:tr w:rsidR="00964030" w:rsidRPr="00B30F34" w14:paraId="47B18F92" w14:textId="1B97B88E" w:rsidTr="00964030">
        <w:trPr>
          <w:trHeight w:val="780"/>
        </w:trPr>
        <w:tc>
          <w:tcPr>
            <w:tcW w:w="15021" w:type="dxa"/>
            <w:gridSpan w:val="10"/>
            <w:shd w:val="clear" w:color="auto" w:fill="auto"/>
          </w:tcPr>
          <w:p w14:paraId="0798FCEA" w14:textId="77777777" w:rsidR="00964030" w:rsidRPr="00B30F34" w:rsidRDefault="00964030" w:rsidP="0005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Диссертационный совет по специальности / образовательных программ (направлению подготовки </w:t>
            </w:r>
            <w:proofErr w:type="gramStart"/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кадров)  «</w:t>
            </w:r>
            <w:proofErr w:type="gramEnd"/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6D060300, 8D05403 – Механика»; «6D074600, 8D07111 – Космическая техника и технологии»</w:t>
            </w:r>
          </w:p>
        </w:tc>
        <w:tc>
          <w:tcPr>
            <w:tcW w:w="567" w:type="dxa"/>
          </w:tcPr>
          <w:p w14:paraId="268FD6BC" w14:textId="77777777" w:rsidR="00964030" w:rsidRPr="00B30F34" w:rsidRDefault="00964030" w:rsidP="0005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</w:p>
        </w:tc>
      </w:tr>
      <w:tr w:rsidR="00964030" w:rsidRPr="00B30F34" w14:paraId="6783DE3D" w14:textId="772DB825" w:rsidTr="006B21F8">
        <w:trPr>
          <w:trHeight w:val="780"/>
        </w:trPr>
        <w:tc>
          <w:tcPr>
            <w:tcW w:w="418" w:type="dxa"/>
            <w:shd w:val="clear" w:color="auto" w:fill="auto"/>
          </w:tcPr>
          <w:p w14:paraId="5F3C6AAF" w14:textId="552940BE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>1</w:t>
            </w:r>
          </w:p>
        </w:tc>
        <w:tc>
          <w:tcPr>
            <w:tcW w:w="1704" w:type="dxa"/>
            <w:shd w:val="clear" w:color="auto" w:fill="auto"/>
          </w:tcPr>
          <w:p w14:paraId="2BD5A24D" w14:textId="760D88A3" w:rsidR="00964030" w:rsidRPr="00B30F34" w:rsidRDefault="00B2410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2410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Зикирьяев Нуржан Болатович</w:t>
            </w:r>
          </w:p>
        </w:tc>
        <w:tc>
          <w:tcPr>
            <w:tcW w:w="708" w:type="dxa"/>
            <w:shd w:val="clear" w:color="auto" w:fill="auto"/>
          </w:tcPr>
          <w:p w14:paraId="3DC03EF0" w14:textId="54DBE616" w:rsidR="00964030" w:rsidRPr="00B30F34" w:rsidRDefault="00B2410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2F499C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1134" w:type="dxa"/>
            <w:shd w:val="clear" w:color="auto" w:fill="auto"/>
          </w:tcPr>
          <w:p w14:paraId="133B444C" w14:textId="3A523A7B" w:rsidR="00964030" w:rsidRPr="00B30F34" w:rsidRDefault="00B2410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D0CD7">
              <w:rPr>
                <w:rFonts w:ascii="Times New Roman" w:hAnsi="Times New Roman"/>
                <w:sz w:val="24"/>
                <w:szCs w:val="24"/>
              </w:rPr>
              <w:t>2018</w:t>
            </w:r>
            <w:r w:rsidR="000242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0CD7">
              <w:rPr>
                <w:rFonts w:ascii="Times New Roman" w:hAnsi="Times New Roman"/>
                <w:sz w:val="24"/>
                <w:szCs w:val="24"/>
              </w:rPr>
              <w:t>-2021</w:t>
            </w:r>
          </w:p>
        </w:tc>
        <w:tc>
          <w:tcPr>
            <w:tcW w:w="1134" w:type="dxa"/>
            <w:shd w:val="clear" w:color="auto" w:fill="auto"/>
          </w:tcPr>
          <w:p w14:paraId="63B7D98B" w14:textId="3D72636E" w:rsidR="00964030" w:rsidRPr="00B30F34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>
              <w:rPr>
                <w:rFonts w:ascii="Times New Roman" w:hAnsi="Times New Roman" w:cs="Times New Roman"/>
                <w:bCs/>
              </w:rPr>
              <w:t>КазНУ им</w:t>
            </w:r>
            <w:r w:rsidR="0008529D">
              <w:rPr>
                <w:rFonts w:ascii="Times New Roman" w:hAnsi="Times New Roman" w:cs="Times New Roman"/>
                <w:bCs/>
                <w:lang w:val="kk-KZ"/>
              </w:rPr>
              <w:t>ени</w:t>
            </w:r>
            <w:r>
              <w:rPr>
                <w:rFonts w:ascii="Times New Roman" w:hAnsi="Times New Roman" w:cs="Times New Roman"/>
                <w:bCs/>
              </w:rPr>
              <w:t xml:space="preserve"> аль-Фараби</w:t>
            </w:r>
          </w:p>
        </w:tc>
        <w:tc>
          <w:tcPr>
            <w:tcW w:w="1695" w:type="dxa"/>
          </w:tcPr>
          <w:p w14:paraId="1F21A3B5" w14:textId="357309A6" w:rsidR="00964030" w:rsidRPr="00B30F34" w:rsidRDefault="00B2410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BD0CD7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Разработка и создание аппаратно-программного комплекса для ионосферного радиозондирования</w:t>
            </w:r>
          </w:p>
        </w:tc>
        <w:tc>
          <w:tcPr>
            <w:tcW w:w="2698" w:type="dxa"/>
            <w:shd w:val="clear" w:color="auto" w:fill="auto"/>
          </w:tcPr>
          <w:p w14:paraId="43A0274F" w14:textId="2B521892" w:rsidR="00964030" w:rsidRPr="00744C32" w:rsidRDefault="00B24100" w:rsidP="009640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Грищенко Валентина Федоровна</w:t>
            </w:r>
            <w:r w:rsidR="00964030"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="00964030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44C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к.ф.-м.н.</w:t>
            </w:r>
            <w:r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>, доцент, ТОО «Институт ионосферы»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>Аэрокосмического комитета Министерства оборонной и аэрокосмической промышленности Республики Казахстан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г.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Алматы,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Казахстан</w:t>
            </w:r>
            <w:r w:rsidR="00964030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;</w:t>
            </w:r>
          </w:p>
          <w:p w14:paraId="6C8A1099" w14:textId="77777777" w:rsidR="00964030" w:rsidRPr="00744C32" w:rsidRDefault="00964030" w:rsidP="009640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6892140B" w14:textId="1B5A4231" w:rsidR="00964030" w:rsidRPr="00744C32" w:rsidRDefault="00B24100" w:rsidP="009640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</w:pPr>
            <w:r w:rsidRPr="00744C32">
              <w:rPr>
                <w:rFonts w:ascii="Times New Roman" w:eastAsia="Consolas" w:hAnsi="Times New Roman" w:cs="Times New Roman"/>
                <w:sz w:val="24"/>
                <w:szCs w:val="24"/>
              </w:rPr>
              <w:t>Нургужин Марат Рахмалиевич,</w:t>
            </w:r>
            <w:r w:rsidRPr="00744C3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4C32">
              <w:rPr>
                <w:rFonts w:ascii="Times New Roman" w:eastAsia="Consolas" w:hAnsi="Times New Roman" w:cs="Times New Roman"/>
                <w:sz w:val="24"/>
                <w:szCs w:val="24"/>
              </w:rPr>
              <w:t>д.т.н., профессор</w:t>
            </w:r>
            <w:r w:rsidRPr="00744C32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,</w:t>
            </w:r>
            <w:r w:rsidRPr="00744C32">
              <w:rPr>
                <w:rFonts w:ascii="Times New Roman" w:eastAsia="Consolas" w:hAnsi="Times New Roman" w:cs="Times New Roman"/>
                <w:sz w:val="24"/>
                <w:szCs w:val="24"/>
              </w:rPr>
              <w:t xml:space="preserve"> АО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«Национальный центр космических исследований и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технологий» Аэрокосмического комитета Министерства оборонной и аэрокосмической промышленности Республики Казахстан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, г.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Алматы, </w:t>
            </w:r>
            <w:r w:rsidR="000242B7" w:rsidRPr="00744C32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Казахстан</w:t>
            </w:r>
            <w:r w:rsidRPr="00744C32">
              <w:rPr>
                <w:rFonts w:ascii="Times New Roman" w:eastAsia="Consolas" w:hAnsi="Times New Roman" w:cs="Times New Roman"/>
                <w:sz w:val="24"/>
                <w:szCs w:val="24"/>
              </w:rPr>
              <w:t>.</w:t>
            </w:r>
            <w:r w:rsidR="00964030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 w:type="page"/>
            </w:r>
          </w:p>
        </w:tc>
        <w:tc>
          <w:tcPr>
            <w:tcW w:w="2270" w:type="dxa"/>
            <w:shd w:val="clear" w:color="auto" w:fill="auto"/>
          </w:tcPr>
          <w:p w14:paraId="5C3B9F67" w14:textId="61ED3C66" w:rsidR="00964030" w:rsidRPr="00744C32" w:rsidRDefault="00B24100" w:rsidP="00B2410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744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Ермекбаев Муратбек Мадалиевич</w:t>
            </w:r>
            <w:r w:rsidR="00BD250B" w:rsidRPr="00744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44C3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Ph.D, </w:t>
            </w:r>
            <w:r w:rsidRPr="00744C32">
              <w:rPr>
                <w:rFonts w:asciiTheme="majorBidi" w:hAnsiTheme="majorBidi" w:cstheme="majorBidi"/>
                <w:lang w:val="kk-KZ"/>
              </w:rPr>
              <w:t>ассоц.проф</w:t>
            </w:r>
            <w:r w:rsidR="000B7E25">
              <w:rPr>
                <w:rFonts w:asciiTheme="majorBidi" w:hAnsiTheme="majorBidi" w:cstheme="majorBidi"/>
                <w:lang w:val="kk-KZ"/>
              </w:rPr>
              <w:t>ессор</w:t>
            </w:r>
            <w:r w:rsidRPr="00744C3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744C3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744C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744C32">
              <w:rPr>
                <w:rStyle w:val="a3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>лматинск</w:t>
            </w:r>
            <w:r w:rsidRPr="00744C32">
              <w:rPr>
                <w:rStyle w:val="a3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  <w:lang w:val="kk-KZ"/>
              </w:rPr>
              <w:t>ий</w:t>
            </w:r>
            <w:r w:rsidRPr="00744C32">
              <w:rPr>
                <w:rStyle w:val="a3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  <w:shd w:val="clear" w:color="auto" w:fill="FFFFFF"/>
              </w:rPr>
              <w:t xml:space="preserve"> университет энергетики и связи имени Гумарбека Даукеева</w:t>
            </w:r>
            <w:r w:rsidR="00964030" w:rsidRPr="00744C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;</w:t>
            </w:r>
            <w:r w:rsidR="00964030" w:rsidRPr="00744C3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5FDE8A20" w14:textId="77777777" w:rsidR="00964030" w:rsidRPr="00744C32" w:rsidRDefault="00964030" w:rsidP="009640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  <w:p w14:paraId="4717DA2A" w14:textId="65330CA3" w:rsidR="00964030" w:rsidRPr="00744C32" w:rsidRDefault="00B24100" w:rsidP="009640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Таштай </w:t>
            </w:r>
            <w:proofErr w:type="gramStart"/>
            <w:r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Ерлан</w:t>
            </w:r>
            <w:r w:rsidR="0008529D"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, </w:t>
            </w:r>
            <w:r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к.т.н.</w:t>
            </w:r>
            <w:proofErr w:type="gramEnd"/>
            <w:r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Институт автоматики и информационных технологий Казахского национального </w:t>
            </w:r>
            <w:r w:rsidRPr="00744C3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lastRenderedPageBreak/>
              <w:t>исследовательского технического университета имени К. И. Сатпаева.</w:t>
            </w:r>
          </w:p>
        </w:tc>
        <w:tc>
          <w:tcPr>
            <w:tcW w:w="1134" w:type="dxa"/>
            <w:shd w:val="clear" w:color="auto" w:fill="auto"/>
          </w:tcPr>
          <w:p w14:paraId="791953DF" w14:textId="6C0C0C41" w:rsidR="00964030" w:rsidRPr="00B24100" w:rsidRDefault="00B2410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2F49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shd w:val="clear" w:color="auto" w:fill="auto"/>
          </w:tcPr>
          <w:p w14:paraId="5BB39150" w14:textId="5E52AD7E" w:rsidR="00964030" w:rsidRPr="00B24100" w:rsidRDefault="00964030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 w:rsidRPr="00B30F3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KZ"/>
                <w14:ligatures w14:val="none"/>
              </w:rPr>
              <w:t xml:space="preserve">присудить степень доктора философии (PhD) по специальности </w:t>
            </w:r>
            <w:r w:rsidR="00B24100" w:rsidRPr="00BD0CD7">
              <w:rPr>
                <w:rFonts w:ascii="Times New Roman" w:hAnsi="Times New Roman"/>
                <w:sz w:val="24"/>
                <w:szCs w:val="24"/>
              </w:rPr>
              <w:t>«</w:t>
            </w:r>
            <w:r w:rsidR="00B24100" w:rsidRPr="00BD0CD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6D074600 − </w:t>
            </w:r>
            <w:r w:rsidR="00B24100" w:rsidRPr="00BD0CD7">
              <w:rPr>
                <w:rFonts w:ascii="Times New Roman" w:hAnsi="Times New Roman"/>
                <w:sz w:val="24"/>
                <w:szCs w:val="24"/>
              </w:rPr>
              <w:t>Космическая техника и технологи</w:t>
            </w:r>
            <w:r w:rsidR="00B24100" w:rsidRPr="00BD0CD7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="00B24100" w:rsidRPr="00BD0CD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</w:tcPr>
          <w:p w14:paraId="2FFE5915" w14:textId="6929994E" w:rsidR="00964030" w:rsidRPr="00057521" w:rsidRDefault="000242B7" w:rsidP="00785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KZ"/>
                <w14:ligatures w14:val="none"/>
              </w:rPr>
              <w:t>PhD0001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KZ"/>
                <w14:ligatures w14:val="none"/>
              </w:rPr>
              <w:t>6296125</w:t>
            </w:r>
          </w:p>
        </w:tc>
      </w:tr>
    </w:tbl>
    <w:p w14:paraId="2F7E83AE" w14:textId="77777777" w:rsidR="0078587A" w:rsidRPr="00B30F34" w:rsidRDefault="0078587A" w:rsidP="0078587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8587A" w:rsidRPr="00B30F34" w:rsidSect="0078587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7A"/>
    <w:rsid w:val="00015513"/>
    <w:rsid w:val="000242B7"/>
    <w:rsid w:val="0003790D"/>
    <w:rsid w:val="0005097E"/>
    <w:rsid w:val="00057521"/>
    <w:rsid w:val="0008529D"/>
    <w:rsid w:val="000B7E25"/>
    <w:rsid w:val="00367C52"/>
    <w:rsid w:val="005511D3"/>
    <w:rsid w:val="0059456A"/>
    <w:rsid w:val="005C54EA"/>
    <w:rsid w:val="00625722"/>
    <w:rsid w:val="006B21F8"/>
    <w:rsid w:val="00744C32"/>
    <w:rsid w:val="0078587A"/>
    <w:rsid w:val="00964030"/>
    <w:rsid w:val="00B17043"/>
    <w:rsid w:val="00B24100"/>
    <w:rsid w:val="00B30F34"/>
    <w:rsid w:val="00BD250B"/>
    <w:rsid w:val="00D879A1"/>
    <w:rsid w:val="00D96AD7"/>
    <w:rsid w:val="00E9766B"/>
    <w:rsid w:val="00FD1C4D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24D4C"/>
  <w15:chartTrackingRefBased/>
  <w15:docId w15:val="{4351B6C0-A001-46E3-9EA7-A90A2EA5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41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 Минглибаев</dc:creator>
  <cp:keywords/>
  <dc:description/>
  <cp:lastModifiedBy>Мухтар Минглибаев</cp:lastModifiedBy>
  <cp:revision>15</cp:revision>
  <dcterms:created xsi:type="dcterms:W3CDTF">2025-01-09T06:03:00Z</dcterms:created>
  <dcterms:modified xsi:type="dcterms:W3CDTF">2025-04-22T07:59:00Z</dcterms:modified>
</cp:coreProperties>
</file>